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60EC" w:rsidRDefault="0071360F" w:rsidP="008D337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</w:t>
      </w:r>
      <w:r w:rsidR="00ED60EC">
        <w:rPr>
          <w:rFonts w:ascii="Times New Roman" w:hAnsi="Times New Roman" w:cs="Times New Roman"/>
          <w:b/>
          <w:sz w:val="24"/>
          <w:szCs w:val="24"/>
        </w:rPr>
        <w:t>П</w:t>
      </w:r>
      <w:r>
        <w:rPr>
          <w:rFonts w:ascii="Times New Roman" w:hAnsi="Times New Roman" w:cs="Times New Roman"/>
          <w:b/>
          <w:sz w:val="24"/>
          <w:szCs w:val="24"/>
        </w:rPr>
        <w:t>.04.</w:t>
      </w:r>
      <w:r w:rsidR="00ED60E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ОСНОВЫ ДИЗАЙНА И КОМПОЗИЦИИ</w:t>
      </w:r>
    </w:p>
    <w:p w:rsidR="006B7A7D" w:rsidRDefault="006B7A7D" w:rsidP="008D337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D60EC" w:rsidRDefault="00ED60EC" w:rsidP="008D337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МЕТОДИЧЕСКАЯ РАЗРАБОТКА</w:t>
      </w:r>
    </w:p>
    <w:p w:rsidR="006B7A7D" w:rsidRDefault="006B7A7D" w:rsidP="008D337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D60EC" w:rsidRPr="008D3371" w:rsidRDefault="0071360F" w:rsidP="008D3371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Тема 2.1</w:t>
      </w:r>
      <w:r w:rsidR="00ED60EC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 xml:space="preserve">Основы </w:t>
      </w:r>
      <w:proofErr w:type="spellStart"/>
      <w:r>
        <w:rPr>
          <w:rFonts w:ascii="Times New Roman" w:hAnsi="Times New Roman" w:cs="Times New Roman"/>
        </w:rPr>
        <w:t>цветоведения</w:t>
      </w:r>
      <w:proofErr w:type="spellEnd"/>
    </w:p>
    <w:p w:rsidR="006B7A7D" w:rsidRDefault="008D3371" w:rsidP="008D337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Практическая работа</w:t>
      </w:r>
    </w:p>
    <w:p w:rsidR="00ED60EC" w:rsidRPr="00C54F20" w:rsidRDefault="00ED60EC" w:rsidP="008D337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C54F20">
        <w:rPr>
          <w:rFonts w:ascii="Times New Roman" w:hAnsi="Times New Roman" w:cs="Times New Roman"/>
          <w:b/>
        </w:rPr>
        <w:t>«</w:t>
      </w:r>
      <w:r w:rsidR="00B91E10" w:rsidRPr="00C54F20">
        <w:rPr>
          <w:rFonts w:ascii="Times New Roman" w:hAnsi="Times New Roman" w:cs="Times New Roman"/>
          <w:b/>
        </w:rPr>
        <w:t>Переход цвета от более насыщенного к менее насыщенному</w:t>
      </w:r>
      <w:r w:rsidRPr="00C54F20">
        <w:rPr>
          <w:rFonts w:ascii="Times New Roman" w:hAnsi="Times New Roman" w:cs="Times New Roman"/>
          <w:b/>
        </w:rPr>
        <w:t xml:space="preserve">», урок № </w:t>
      </w:r>
      <w:r w:rsidR="00B91E10" w:rsidRPr="00C54F20">
        <w:rPr>
          <w:rFonts w:ascii="Times New Roman" w:hAnsi="Times New Roman" w:cs="Times New Roman"/>
          <w:b/>
        </w:rPr>
        <w:t>30</w:t>
      </w:r>
    </w:p>
    <w:p w:rsidR="00ED60EC" w:rsidRPr="00C54F20" w:rsidRDefault="00ED60EC" w:rsidP="00ED60EC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C54F20">
        <w:rPr>
          <w:rFonts w:ascii="Times New Roman" w:hAnsi="Times New Roman" w:cs="Times New Roman"/>
          <w:b/>
          <w:sz w:val="20"/>
          <w:szCs w:val="20"/>
        </w:rPr>
        <w:t>Цели:</w:t>
      </w:r>
    </w:p>
    <w:p w:rsidR="00C57ADA" w:rsidRPr="008D3371" w:rsidRDefault="00ED60EC" w:rsidP="00ED60EC">
      <w:pPr>
        <w:spacing w:after="0" w:line="240" w:lineRule="auto"/>
        <w:ind w:firstLine="567"/>
        <w:jc w:val="both"/>
        <w:rPr>
          <w:rStyle w:val="FontStyle11"/>
          <w:rFonts w:ascii="Times New Roman" w:hAnsi="Times New Roman" w:cs="Times New Roman"/>
          <w:sz w:val="20"/>
          <w:szCs w:val="20"/>
        </w:rPr>
      </w:pPr>
      <w:r w:rsidRPr="008D3371">
        <w:rPr>
          <w:rFonts w:ascii="Times New Roman" w:hAnsi="Times New Roman" w:cs="Times New Roman"/>
          <w:sz w:val="20"/>
          <w:szCs w:val="20"/>
        </w:rPr>
        <w:t xml:space="preserve">1. </w:t>
      </w:r>
      <w:r w:rsidR="00C57ADA" w:rsidRPr="008D3371">
        <w:rPr>
          <w:rStyle w:val="FontStyle11"/>
          <w:rFonts w:ascii="Times New Roman" w:hAnsi="Times New Roman" w:cs="Times New Roman"/>
          <w:sz w:val="20"/>
          <w:szCs w:val="20"/>
        </w:rPr>
        <w:t>ознакомить с приемами акв</w:t>
      </w:r>
      <w:r w:rsidR="00C57ADA" w:rsidRPr="008D3371">
        <w:rPr>
          <w:rStyle w:val="FontStyle11"/>
          <w:rFonts w:ascii="Times New Roman" w:hAnsi="Times New Roman" w:cs="Times New Roman"/>
          <w:sz w:val="20"/>
          <w:szCs w:val="20"/>
        </w:rPr>
        <w:t>а</w:t>
      </w:r>
      <w:r w:rsidR="00C57ADA" w:rsidRPr="008D3371">
        <w:rPr>
          <w:rStyle w:val="FontStyle11"/>
          <w:rFonts w:ascii="Times New Roman" w:hAnsi="Times New Roman" w:cs="Times New Roman"/>
          <w:sz w:val="20"/>
          <w:szCs w:val="20"/>
        </w:rPr>
        <w:t>рельной живописи</w:t>
      </w:r>
      <w:r w:rsidR="001A2E5B" w:rsidRPr="008D3371">
        <w:rPr>
          <w:rStyle w:val="FontStyle11"/>
          <w:rFonts w:ascii="Times New Roman" w:hAnsi="Times New Roman" w:cs="Times New Roman"/>
          <w:sz w:val="20"/>
          <w:szCs w:val="20"/>
        </w:rPr>
        <w:t>, изучить свойства и возможности акварельных красок</w:t>
      </w:r>
    </w:p>
    <w:p w:rsidR="00ED60EC" w:rsidRPr="008D3371" w:rsidRDefault="00C57ADA" w:rsidP="00ED60E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8D3371">
        <w:rPr>
          <w:rStyle w:val="FontStyle11"/>
          <w:rFonts w:ascii="Times New Roman" w:hAnsi="Times New Roman" w:cs="Times New Roman"/>
          <w:sz w:val="20"/>
          <w:szCs w:val="20"/>
        </w:rPr>
        <w:t xml:space="preserve">2. </w:t>
      </w:r>
      <w:r w:rsidR="001A2E5B" w:rsidRPr="008D3371">
        <w:rPr>
          <w:rStyle w:val="FontStyle11"/>
          <w:rFonts w:ascii="Times New Roman" w:hAnsi="Times New Roman" w:cs="Times New Roman"/>
          <w:sz w:val="20"/>
          <w:szCs w:val="20"/>
        </w:rPr>
        <w:t>освоить живопи</w:t>
      </w:r>
      <w:r w:rsidR="001A2E5B" w:rsidRPr="008D3371">
        <w:rPr>
          <w:rStyle w:val="FontStyle11"/>
          <w:rFonts w:ascii="Times New Roman" w:hAnsi="Times New Roman" w:cs="Times New Roman"/>
          <w:sz w:val="20"/>
          <w:szCs w:val="20"/>
        </w:rPr>
        <w:t>с</w:t>
      </w:r>
      <w:r w:rsidR="001A2E5B" w:rsidRPr="008D3371">
        <w:rPr>
          <w:rStyle w:val="FontStyle11"/>
          <w:rFonts w:ascii="Times New Roman" w:hAnsi="Times New Roman" w:cs="Times New Roman"/>
          <w:sz w:val="20"/>
          <w:szCs w:val="20"/>
        </w:rPr>
        <w:t>ные материалы и инструменты, получить навыки работы акварелью</w:t>
      </w:r>
    </w:p>
    <w:p w:rsidR="00ED60EC" w:rsidRPr="008D3371" w:rsidRDefault="001A2E5B" w:rsidP="00ED60E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8D3371">
        <w:rPr>
          <w:rFonts w:ascii="Times New Roman" w:hAnsi="Times New Roman" w:cs="Times New Roman"/>
          <w:sz w:val="20"/>
          <w:szCs w:val="20"/>
        </w:rPr>
        <w:t>3</w:t>
      </w:r>
      <w:r w:rsidR="00C57ADA" w:rsidRPr="008D3371">
        <w:rPr>
          <w:rFonts w:ascii="Times New Roman" w:hAnsi="Times New Roman" w:cs="Times New Roman"/>
          <w:sz w:val="20"/>
          <w:szCs w:val="20"/>
        </w:rPr>
        <w:t>.</w:t>
      </w:r>
      <w:r w:rsidR="00ED60EC" w:rsidRPr="008D3371">
        <w:rPr>
          <w:rFonts w:ascii="Times New Roman" w:hAnsi="Times New Roman" w:cs="Times New Roman"/>
          <w:sz w:val="20"/>
          <w:szCs w:val="20"/>
        </w:rPr>
        <w:t xml:space="preserve"> развивать умения наблюдать, анализировать, делать выводы </w:t>
      </w:r>
    </w:p>
    <w:p w:rsidR="00ED60EC" w:rsidRPr="008D3371" w:rsidRDefault="00ED60EC" w:rsidP="00ED60E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8D3371">
        <w:rPr>
          <w:rFonts w:ascii="Times New Roman" w:hAnsi="Times New Roman" w:cs="Times New Roman"/>
          <w:sz w:val="20"/>
          <w:szCs w:val="20"/>
        </w:rPr>
        <w:t xml:space="preserve">4. формировать умения самостоятельно работать </w:t>
      </w:r>
    </w:p>
    <w:p w:rsidR="00ED60EC" w:rsidRPr="008D3371" w:rsidRDefault="00ED60EC" w:rsidP="00ED60E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8D3371">
        <w:rPr>
          <w:rFonts w:ascii="Times New Roman" w:hAnsi="Times New Roman" w:cs="Times New Roman"/>
          <w:sz w:val="20"/>
          <w:szCs w:val="20"/>
        </w:rPr>
        <w:t>5. воспитывать аккуратность и внимательность при выполнении работы с применением раздаточного материала, бережному отношению к инструментам</w:t>
      </w:r>
    </w:p>
    <w:p w:rsidR="00D7520A" w:rsidRPr="008D3371" w:rsidRDefault="00ED60EC" w:rsidP="00D752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8D3371">
        <w:rPr>
          <w:rFonts w:ascii="Times New Roman" w:hAnsi="Times New Roman" w:cs="Times New Roman"/>
          <w:sz w:val="20"/>
          <w:szCs w:val="20"/>
        </w:rPr>
        <w:t>6. воспитывать интерес к своей будущей профессии, стремление к творчеству</w:t>
      </w:r>
    </w:p>
    <w:p w:rsidR="00D7520A" w:rsidRPr="00C07587" w:rsidRDefault="00ED60EC" w:rsidP="00D7520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54F20">
        <w:rPr>
          <w:rFonts w:ascii="Times New Roman" w:hAnsi="Times New Roman" w:cs="Times New Roman"/>
          <w:b/>
          <w:sz w:val="20"/>
          <w:szCs w:val="20"/>
        </w:rPr>
        <w:t>Оснащение:</w:t>
      </w:r>
      <w:r w:rsidR="00D7520A">
        <w:rPr>
          <w:rFonts w:ascii="Times New Roman" w:hAnsi="Times New Roman" w:cs="Times New Roman"/>
        </w:rPr>
        <w:t xml:space="preserve"> </w:t>
      </w:r>
      <w:r w:rsidR="00C07587">
        <w:rPr>
          <w:rFonts w:ascii="Times New Roman" w:hAnsi="Times New Roman" w:cs="Times New Roman"/>
        </w:rPr>
        <w:t>раздаточный материал</w:t>
      </w:r>
      <w:r w:rsidR="00D7520A">
        <w:rPr>
          <w:rFonts w:ascii="Times New Roman" w:hAnsi="Times New Roman" w:cs="Times New Roman"/>
        </w:rPr>
        <w:t xml:space="preserve">, </w:t>
      </w:r>
      <w:r w:rsidR="00C07587">
        <w:rPr>
          <w:rFonts w:ascii="Times New Roman" w:hAnsi="Times New Roman" w:cs="Times New Roman"/>
        </w:rPr>
        <w:t>бумага А4</w:t>
      </w:r>
      <w:r w:rsidR="00D7520A">
        <w:rPr>
          <w:rFonts w:ascii="Times New Roman" w:hAnsi="Times New Roman" w:cs="Times New Roman"/>
        </w:rPr>
        <w:t xml:space="preserve">, </w:t>
      </w:r>
      <w:r w:rsidR="001A2E5B">
        <w:rPr>
          <w:rFonts w:ascii="Times New Roman" w:hAnsi="Times New Roman" w:cs="Times New Roman"/>
        </w:rPr>
        <w:t>акварель</w:t>
      </w:r>
      <w:r w:rsidR="00D7520A">
        <w:rPr>
          <w:rFonts w:ascii="Times New Roman" w:hAnsi="Times New Roman" w:cs="Times New Roman"/>
        </w:rPr>
        <w:t xml:space="preserve">, </w:t>
      </w:r>
      <w:r w:rsidR="00C07587">
        <w:rPr>
          <w:rFonts w:ascii="Times New Roman" w:hAnsi="Times New Roman" w:cs="Times New Roman"/>
        </w:rPr>
        <w:t>ветошь</w:t>
      </w:r>
      <w:r w:rsidR="00D7520A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кисть белка</w:t>
      </w:r>
      <w:r w:rsidR="00D7520A">
        <w:rPr>
          <w:rFonts w:ascii="Times New Roman" w:hAnsi="Times New Roman" w:cs="Times New Roman"/>
        </w:rPr>
        <w:t xml:space="preserve">, </w:t>
      </w:r>
      <w:r w:rsidR="00C07587">
        <w:rPr>
          <w:rFonts w:ascii="Times New Roman" w:hAnsi="Times New Roman" w:cs="Times New Roman"/>
        </w:rPr>
        <w:t>палитр</w:t>
      </w:r>
      <w:r w:rsidR="008D3371">
        <w:rPr>
          <w:rFonts w:ascii="Times New Roman" w:hAnsi="Times New Roman" w:cs="Times New Roman"/>
        </w:rPr>
        <w:t>а</w:t>
      </w:r>
      <w:r w:rsidR="00D7520A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вода</w:t>
      </w:r>
      <w:r w:rsidR="00D7520A">
        <w:rPr>
          <w:rFonts w:ascii="Times New Roman" w:hAnsi="Times New Roman" w:cs="Times New Roman"/>
        </w:rPr>
        <w:t>, тетрадь</w:t>
      </w:r>
    </w:p>
    <w:p w:rsidR="00D7520A" w:rsidRPr="00C54F20" w:rsidRDefault="00D7520A" w:rsidP="008D3371">
      <w:pPr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C54F20">
        <w:rPr>
          <w:rFonts w:ascii="Times New Roman" w:eastAsia="Times New Roman" w:hAnsi="Times New Roman" w:cs="Times New Roman"/>
          <w:b/>
          <w:sz w:val="20"/>
          <w:szCs w:val="20"/>
        </w:rPr>
        <w:t>Правила техники безопасности:</w:t>
      </w:r>
    </w:p>
    <w:p w:rsidR="00D7520A" w:rsidRPr="008D3371" w:rsidRDefault="00D7520A" w:rsidP="008D3371">
      <w:pPr>
        <w:pStyle w:val="a5"/>
        <w:autoSpaceDE w:val="0"/>
        <w:autoSpaceDN w:val="0"/>
        <w:adjustRightInd w:val="0"/>
        <w:spacing w:after="0" w:line="240" w:lineRule="auto"/>
        <w:ind w:hanging="153"/>
        <w:jc w:val="both"/>
        <w:rPr>
          <w:rFonts w:ascii="Times New Roman" w:hAnsi="Times New Roman" w:cs="Times New Roman"/>
          <w:sz w:val="20"/>
          <w:szCs w:val="20"/>
        </w:rPr>
      </w:pPr>
      <w:r w:rsidRPr="008D3371">
        <w:rPr>
          <w:rFonts w:ascii="Times New Roman" w:hAnsi="Times New Roman" w:cs="Times New Roman"/>
          <w:sz w:val="20"/>
          <w:szCs w:val="20"/>
        </w:rPr>
        <w:t xml:space="preserve">1. Во время работы на столе не должно быть никаких посторонних предметов. </w:t>
      </w:r>
    </w:p>
    <w:p w:rsidR="00D7520A" w:rsidRPr="008D3371" w:rsidRDefault="00D7520A" w:rsidP="008D3371">
      <w:pPr>
        <w:pStyle w:val="a5"/>
        <w:autoSpaceDE w:val="0"/>
        <w:autoSpaceDN w:val="0"/>
        <w:adjustRightInd w:val="0"/>
        <w:spacing w:after="0" w:line="240" w:lineRule="auto"/>
        <w:ind w:left="709" w:hanging="153"/>
        <w:jc w:val="both"/>
        <w:rPr>
          <w:rFonts w:ascii="Times New Roman" w:hAnsi="Times New Roman" w:cs="Times New Roman"/>
          <w:sz w:val="20"/>
          <w:szCs w:val="20"/>
        </w:rPr>
      </w:pPr>
      <w:r w:rsidRPr="008D3371">
        <w:rPr>
          <w:rFonts w:ascii="Times New Roman" w:hAnsi="Times New Roman" w:cs="Times New Roman"/>
          <w:sz w:val="20"/>
          <w:szCs w:val="20"/>
        </w:rPr>
        <w:t>2. При выполнении работы следите за осанкой: сидите прямо, не горбитесь, голову и плечи держите ровно, не прислоняйтесь грудью к столу.</w:t>
      </w:r>
    </w:p>
    <w:p w:rsidR="00D7520A" w:rsidRPr="008D3371" w:rsidRDefault="00D7520A" w:rsidP="008D3371">
      <w:pPr>
        <w:pStyle w:val="a5"/>
        <w:autoSpaceDE w:val="0"/>
        <w:autoSpaceDN w:val="0"/>
        <w:adjustRightInd w:val="0"/>
        <w:spacing w:after="0" w:line="240" w:lineRule="auto"/>
        <w:ind w:hanging="153"/>
        <w:jc w:val="both"/>
        <w:rPr>
          <w:rFonts w:ascii="Times New Roman" w:hAnsi="Times New Roman" w:cs="Times New Roman"/>
          <w:sz w:val="20"/>
          <w:szCs w:val="20"/>
        </w:rPr>
      </w:pPr>
      <w:r w:rsidRPr="008D3371">
        <w:rPr>
          <w:rFonts w:ascii="Times New Roman" w:hAnsi="Times New Roman" w:cs="Times New Roman"/>
          <w:sz w:val="20"/>
          <w:szCs w:val="20"/>
        </w:rPr>
        <w:t>3. Следите чтобы расстояние между глазами и поверхностью стола составляло 30-40 см.</w:t>
      </w:r>
    </w:p>
    <w:p w:rsidR="00D7520A" w:rsidRPr="008D3371" w:rsidRDefault="00D7520A" w:rsidP="008D3371">
      <w:pPr>
        <w:pStyle w:val="a5"/>
        <w:autoSpaceDE w:val="0"/>
        <w:autoSpaceDN w:val="0"/>
        <w:adjustRightInd w:val="0"/>
        <w:spacing w:after="0" w:line="240" w:lineRule="auto"/>
        <w:ind w:hanging="153"/>
        <w:jc w:val="both"/>
        <w:rPr>
          <w:rFonts w:ascii="Times New Roman" w:hAnsi="Times New Roman" w:cs="Times New Roman"/>
          <w:sz w:val="20"/>
          <w:szCs w:val="20"/>
        </w:rPr>
      </w:pPr>
      <w:r w:rsidRPr="008D3371">
        <w:rPr>
          <w:rFonts w:ascii="Times New Roman" w:hAnsi="Times New Roman" w:cs="Times New Roman"/>
          <w:sz w:val="20"/>
          <w:szCs w:val="20"/>
        </w:rPr>
        <w:t>4. Во время выполнения работ не разбрасывайте инструменты.</w:t>
      </w:r>
    </w:p>
    <w:p w:rsidR="00D7520A" w:rsidRPr="008D3371" w:rsidRDefault="00D7520A" w:rsidP="008D3371">
      <w:pPr>
        <w:pStyle w:val="a5"/>
        <w:autoSpaceDE w:val="0"/>
        <w:autoSpaceDN w:val="0"/>
        <w:adjustRightInd w:val="0"/>
        <w:spacing w:after="0" w:line="240" w:lineRule="auto"/>
        <w:ind w:left="709" w:hanging="153"/>
        <w:jc w:val="both"/>
        <w:rPr>
          <w:rFonts w:ascii="Times New Roman" w:hAnsi="Times New Roman" w:cs="Times New Roman"/>
          <w:sz w:val="20"/>
          <w:szCs w:val="20"/>
        </w:rPr>
      </w:pPr>
      <w:r w:rsidRPr="008D3371">
        <w:rPr>
          <w:rFonts w:ascii="Times New Roman" w:hAnsi="Times New Roman" w:cs="Times New Roman"/>
          <w:sz w:val="20"/>
          <w:szCs w:val="20"/>
        </w:rPr>
        <w:t>5. Используйте в качестве емкости с водой посуду их небьющихся материалов, объемом не более 200 мл. Наполняйте емкость водой не более чем на 2\3 от ее объема.</w:t>
      </w:r>
    </w:p>
    <w:p w:rsidR="00D7520A" w:rsidRPr="008D3371" w:rsidRDefault="00D7520A" w:rsidP="008D3371">
      <w:pPr>
        <w:pStyle w:val="a5"/>
        <w:autoSpaceDE w:val="0"/>
        <w:autoSpaceDN w:val="0"/>
        <w:adjustRightInd w:val="0"/>
        <w:spacing w:after="0" w:line="240" w:lineRule="auto"/>
        <w:ind w:left="709" w:hanging="153"/>
        <w:jc w:val="both"/>
        <w:rPr>
          <w:rFonts w:ascii="Times New Roman" w:hAnsi="Times New Roman" w:cs="Times New Roman"/>
          <w:sz w:val="20"/>
          <w:szCs w:val="20"/>
        </w:rPr>
      </w:pPr>
      <w:r w:rsidRPr="008D3371">
        <w:rPr>
          <w:rFonts w:ascii="Times New Roman" w:hAnsi="Times New Roman" w:cs="Times New Roman"/>
          <w:sz w:val="20"/>
          <w:szCs w:val="20"/>
        </w:rPr>
        <w:t>6. При перемещении по кабинету с наполненной водой емкостью не бегите, придерживайте емкость за дно.</w:t>
      </w:r>
    </w:p>
    <w:p w:rsidR="00D7520A" w:rsidRPr="008D3371" w:rsidRDefault="00D7520A" w:rsidP="008D3371">
      <w:pPr>
        <w:pStyle w:val="a5"/>
        <w:autoSpaceDE w:val="0"/>
        <w:autoSpaceDN w:val="0"/>
        <w:adjustRightInd w:val="0"/>
        <w:spacing w:after="0" w:line="240" w:lineRule="auto"/>
        <w:ind w:left="709" w:hanging="153"/>
        <w:jc w:val="both"/>
        <w:rPr>
          <w:rFonts w:ascii="Times New Roman" w:hAnsi="Times New Roman"/>
          <w:spacing w:val="-2"/>
          <w:sz w:val="20"/>
          <w:szCs w:val="20"/>
        </w:rPr>
      </w:pPr>
      <w:r w:rsidRPr="008D3371">
        <w:rPr>
          <w:rFonts w:ascii="Times New Roman" w:hAnsi="Times New Roman" w:cs="Times New Roman"/>
          <w:sz w:val="20"/>
          <w:szCs w:val="20"/>
        </w:rPr>
        <w:t xml:space="preserve">7. </w:t>
      </w:r>
      <w:r w:rsidRPr="008D3371">
        <w:rPr>
          <w:rStyle w:val="c0"/>
          <w:rFonts w:ascii="Times New Roman" w:hAnsi="Times New Roman"/>
          <w:sz w:val="20"/>
          <w:szCs w:val="20"/>
        </w:rPr>
        <w:t>Кисть нужно держать между тремя пальцами (большим и средним, придерживая сверху указательным), за ж</w:t>
      </w:r>
      <w:r w:rsidRPr="008D3371">
        <w:rPr>
          <w:rStyle w:val="c0"/>
          <w:rFonts w:ascii="Times New Roman" w:hAnsi="Times New Roman"/>
          <w:sz w:val="20"/>
          <w:szCs w:val="20"/>
        </w:rPr>
        <w:t>е</w:t>
      </w:r>
      <w:r w:rsidRPr="008D3371">
        <w:rPr>
          <w:rStyle w:val="c0"/>
          <w:rFonts w:ascii="Times New Roman" w:hAnsi="Times New Roman"/>
          <w:sz w:val="20"/>
          <w:szCs w:val="20"/>
        </w:rPr>
        <w:t>лезным наконечником (юбочку), не сжимая сильно пальцами.</w:t>
      </w:r>
      <w:r w:rsidRPr="008D3371">
        <w:rPr>
          <w:rFonts w:ascii="Times New Roman" w:hAnsi="Times New Roman"/>
          <w:spacing w:val="-2"/>
          <w:sz w:val="20"/>
          <w:szCs w:val="20"/>
        </w:rPr>
        <w:t xml:space="preserve"> </w:t>
      </w:r>
    </w:p>
    <w:p w:rsidR="00D7520A" w:rsidRPr="008D3371" w:rsidRDefault="00D7520A" w:rsidP="008D3371">
      <w:pPr>
        <w:pStyle w:val="a5"/>
        <w:autoSpaceDE w:val="0"/>
        <w:autoSpaceDN w:val="0"/>
        <w:adjustRightInd w:val="0"/>
        <w:spacing w:after="0" w:line="240" w:lineRule="auto"/>
        <w:ind w:hanging="153"/>
        <w:jc w:val="both"/>
        <w:rPr>
          <w:rFonts w:ascii="Times New Roman" w:hAnsi="Times New Roman" w:cs="Times New Roman"/>
          <w:sz w:val="20"/>
          <w:szCs w:val="20"/>
        </w:rPr>
      </w:pPr>
      <w:r w:rsidRPr="008D3371">
        <w:rPr>
          <w:rFonts w:ascii="Times New Roman" w:hAnsi="Times New Roman" w:cs="Times New Roman"/>
          <w:sz w:val="20"/>
          <w:szCs w:val="20"/>
        </w:rPr>
        <w:t xml:space="preserve">8. </w:t>
      </w:r>
      <w:r w:rsidRPr="008D3371">
        <w:rPr>
          <w:rFonts w:ascii="Times New Roman" w:hAnsi="Times New Roman"/>
          <w:spacing w:val="-2"/>
          <w:sz w:val="20"/>
          <w:szCs w:val="20"/>
        </w:rPr>
        <w:t>Смачивая кисть в воде, отж</w:t>
      </w:r>
      <w:r w:rsidRPr="008D3371">
        <w:rPr>
          <w:rFonts w:ascii="Times New Roman" w:hAnsi="Times New Roman"/>
          <w:spacing w:val="-2"/>
          <w:sz w:val="20"/>
          <w:szCs w:val="20"/>
        </w:rPr>
        <w:t>и</w:t>
      </w:r>
      <w:r w:rsidRPr="008D3371">
        <w:rPr>
          <w:rFonts w:ascii="Times New Roman" w:hAnsi="Times New Roman"/>
          <w:spacing w:val="-2"/>
          <w:sz w:val="20"/>
          <w:szCs w:val="20"/>
        </w:rPr>
        <w:t>мать лишнюю воду о край баночки.</w:t>
      </w:r>
    </w:p>
    <w:p w:rsidR="00ED60EC" w:rsidRPr="008D3371" w:rsidRDefault="00ED60EC" w:rsidP="00ED60E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54F20">
        <w:rPr>
          <w:rFonts w:ascii="Times New Roman" w:hAnsi="Times New Roman" w:cs="Times New Roman"/>
          <w:b/>
          <w:sz w:val="20"/>
          <w:szCs w:val="20"/>
        </w:rPr>
        <w:t>Методы:</w:t>
      </w:r>
      <w:r>
        <w:rPr>
          <w:rFonts w:ascii="Times New Roman" w:hAnsi="Times New Roman" w:cs="Times New Roman"/>
        </w:rPr>
        <w:t xml:space="preserve"> </w:t>
      </w:r>
      <w:r w:rsidRPr="008D3371">
        <w:rPr>
          <w:rFonts w:ascii="Times New Roman" w:hAnsi="Times New Roman" w:cs="Times New Roman"/>
          <w:sz w:val="20"/>
          <w:szCs w:val="20"/>
        </w:rPr>
        <w:t>демонстрационный, работа с раздаточным материалом</w:t>
      </w:r>
    </w:p>
    <w:p w:rsidR="008D3371" w:rsidRPr="008D3371" w:rsidRDefault="008D3371" w:rsidP="008D337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D3371">
        <w:rPr>
          <w:rFonts w:ascii="Times New Roman" w:hAnsi="Times New Roman" w:cs="Times New Roman"/>
          <w:sz w:val="20"/>
          <w:szCs w:val="20"/>
        </w:rPr>
        <w:t>1. Вводный инструктаж:</w:t>
      </w:r>
    </w:p>
    <w:p w:rsidR="008D3371" w:rsidRDefault="008D3371" w:rsidP="008D3371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D3371">
        <w:rPr>
          <w:rFonts w:ascii="Times New Roman" w:eastAsia="Times New Roman" w:hAnsi="Times New Roman" w:cs="Times New Roman"/>
          <w:sz w:val="20"/>
          <w:szCs w:val="20"/>
        </w:rPr>
        <w:t>постановка цели выполнения практической работы</w:t>
      </w:r>
    </w:p>
    <w:p w:rsidR="00C54F20" w:rsidRDefault="00C54F20" w:rsidP="008D3371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повторение пройденного материала:</w:t>
      </w:r>
    </w:p>
    <w:p w:rsidR="00C54F20" w:rsidRDefault="00C54F20" w:rsidP="00C54F20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1. Назовите виды живописи. </w:t>
      </w:r>
      <w:r w:rsidR="00265A8D">
        <w:rPr>
          <w:rFonts w:ascii="Times New Roman" w:eastAsia="Times New Roman" w:hAnsi="Times New Roman" w:cs="Times New Roman"/>
          <w:sz w:val="20"/>
          <w:szCs w:val="20"/>
        </w:rPr>
        <w:t>Отличительные особенности</w:t>
      </w:r>
      <w:r w:rsidR="006B7A7D"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6B7A7D" w:rsidRPr="008D3371" w:rsidRDefault="006B7A7D" w:rsidP="00C54F20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2. Назовите жанры живописи. </w:t>
      </w:r>
      <w:r w:rsidR="00265A8D">
        <w:rPr>
          <w:rFonts w:ascii="Times New Roman" w:eastAsia="Times New Roman" w:hAnsi="Times New Roman" w:cs="Times New Roman"/>
          <w:sz w:val="20"/>
          <w:szCs w:val="20"/>
        </w:rPr>
        <w:t>Характерные особенности.</w:t>
      </w:r>
    </w:p>
    <w:p w:rsidR="008D3371" w:rsidRPr="008D3371" w:rsidRDefault="008D3371" w:rsidP="008D337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D3371">
        <w:rPr>
          <w:rFonts w:ascii="Times New Roman" w:hAnsi="Times New Roman" w:cs="Times New Roman"/>
          <w:sz w:val="20"/>
          <w:szCs w:val="20"/>
        </w:rPr>
        <w:t>2. Текущий инструктаж:</w:t>
      </w:r>
    </w:p>
    <w:p w:rsidR="00ED60EC" w:rsidRPr="00C54F20" w:rsidRDefault="00ED60EC" w:rsidP="00ED60EC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C54F20">
        <w:rPr>
          <w:rFonts w:ascii="Times New Roman" w:hAnsi="Times New Roman" w:cs="Times New Roman"/>
          <w:b/>
          <w:sz w:val="20"/>
          <w:szCs w:val="20"/>
        </w:rPr>
        <w:t>Ход работы:</w:t>
      </w:r>
    </w:p>
    <w:tbl>
      <w:tblPr>
        <w:tblStyle w:val="a6"/>
        <w:tblW w:w="0" w:type="auto"/>
        <w:tblLook w:val="04A0"/>
      </w:tblPr>
      <w:tblGrid>
        <w:gridCol w:w="6771"/>
        <w:gridCol w:w="3791"/>
      </w:tblGrid>
      <w:tr w:rsidR="00D7520A" w:rsidRPr="00D7520A" w:rsidTr="008D3371">
        <w:tc>
          <w:tcPr>
            <w:tcW w:w="6771" w:type="dxa"/>
          </w:tcPr>
          <w:p w:rsidR="00D7520A" w:rsidRPr="00D7520A" w:rsidRDefault="00D7520A" w:rsidP="00D7520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7520A">
              <w:rPr>
                <w:rFonts w:ascii="Times New Roman" w:hAnsi="Times New Roman" w:cs="Times New Roman"/>
                <w:b/>
              </w:rPr>
              <w:t>Порядок выполнения работы</w:t>
            </w:r>
          </w:p>
        </w:tc>
        <w:tc>
          <w:tcPr>
            <w:tcW w:w="3791" w:type="dxa"/>
          </w:tcPr>
          <w:p w:rsidR="00D7520A" w:rsidRPr="00D7520A" w:rsidRDefault="00D7520A" w:rsidP="00D7520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7520A">
              <w:rPr>
                <w:rFonts w:ascii="Times New Roman" w:hAnsi="Times New Roman" w:cs="Times New Roman"/>
                <w:b/>
              </w:rPr>
              <w:t>Вопросы и задания</w:t>
            </w:r>
          </w:p>
        </w:tc>
      </w:tr>
      <w:tr w:rsidR="00D7520A" w:rsidTr="008D3371">
        <w:tc>
          <w:tcPr>
            <w:tcW w:w="6771" w:type="dxa"/>
          </w:tcPr>
          <w:p w:rsidR="00D7520A" w:rsidRPr="00D7520A" w:rsidRDefault="00D7520A" w:rsidP="00D7520A">
            <w:pPr>
              <w:pStyle w:val="Style2"/>
              <w:widowControl/>
              <w:spacing w:line="240" w:lineRule="auto"/>
              <w:jc w:val="left"/>
              <w:rPr>
                <w:rStyle w:val="FontStyle12"/>
                <w:rFonts w:ascii="Times New Roman" w:hAnsi="Times New Roman" w:cs="Times New Roman"/>
                <w:i/>
              </w:rPr>
            </w:pPr>
            <w:r w:rsidRPr="00D7520A">
              <w:rPr>
                <w:rStyle w:val="FontStyle13"/>
                <w:rFonts w:ascii="Times New Roman" w:hAnsi="Times New Roman" w:cs="Times New Roman"/>
                <w:sz w:val="20"/>
                <w:szCs w:val="20"/>
              </w:rPr>
              <w:t>Упражнение:</w:t>
            </w:r>
            <w:r w:rsidR="008D3371">
              <w:rPr>
                <w:rStyle w:val="FontStyle13"/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7520A">
              <w:rPr>
                <w:rStyle w:val="FontStyle12"/>
                <w:rFonts w:ascii="Times New Roman" w:hAnsi="Times New Roman" w:cs="Times New Roman"/>
                <w:i/>
              </w:rPr>
              <w:t>Переход цвета от более насыщенного к менее нас</w:t>
            </w:r>
            <w:r w:rsidRPr="00D7520A">
              <w:rPr>
                <w:rStyle w:val="FontStyle12"/>
                <w:rFonts w:ascii="Times New Roman" w:hAnsi="Times New Roman" w:cs="Times New Roman"/>
                <w:i/>
              </w:rPr>
              <w:t>ы</w:t>
            </w:r>
            <w:r w:rsidRPr="00D7520A">
              <w:rPr>
                <w:rStyle w:val="FontStyle12"/>
                <w:rFonts w:ascii="Times New Roman" w:hAnsi="Times New Roman" w:cs="Times New Roman"/>
                <w:i/>
              </w:rPr>
              <w:t>щенному.</w:t>
            </w:r>
          </w:p>
          <w:p w:rsidR="00D7520A" w:rsidRPr="00D7520A" w:rsidRDefault="00D7520A" w:rsidP="00D7520A">
            <w:pPr>
              <w:pStyle w:val="Style3"/>
              <w:widowControl/>
              <w:spacing w:line="240" w:lineRule="auto"/>
              <w:ind w:firstLine="0"/>
              <w:rPr>
                <w:rStyle w:val="FontStyle13"/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  <w:r w:rsidRPr="00D7520A">
              <w:rPr>
                <w:rStyle w:val="FontStyle13"/>
                <w:rFonts w:ascii="Times New Roman" w:hAnsi="Times New Roman" w:cs="Times New Roman"/>
                <w:i w:val="0"/>
                <w:sz w:val="20"/>
                <w:szCs w:val="20"/>
              </w:rPr>
              <w:t>В этом упражнении надо перекрывать один слой краски другим. У</w:t>
            </w:r>
            <w:r w:rsidRPr="00D7520A">
              <w:rPr>
                <w:rStyle w:val="FontStyle13"/>
                <w:rFonts w:ascii="Times New Roman" w:hAnsi="Times New Roman" w:cs="Times New Roman"/>
                <w:i w:val="0"/>
                <w:sz w:val="20"/>
                <w:szCs w:val="20"/>
              </w:rPr>
              <w:t>п</w:t>
            </w:r>
            <w:r>
              <w:rPr>
                <w:rStyle w:val="FontStyle13"/>
                <w:rFonts w:ascii="Times New Roman" w:hAnsi="Times New Roman" w:cs="Times New Roman"/>
                <w:i w:val="0"/>
                <w:sz w:val="20"/>
                <w:szCs w:val="20"/>
              </w:rPr>
              <w:t>ражнение вы</w:t>
            </w:r>
            <w:r w:rsidRPr="00D7520A">
              <w:rPr>
                <w:rStyle w:val="FontStyle13"/>
                <w:rFonts w:ascii="Times New Roman" w:hAnsi="Times New Roman" w:cs="Times New Roman"/>
                <w:i w:val="0"/>
                <w:sz w:val="20"/>
                <w:szCs w:val="20"/>
              </w:rPr>
              <w:t>полняется сразу, без последующих правок.</w:t>
            </w:r>
          </w:p>
          <w:p w:rsidR="00D7520A" w:rsidRPr="008F6ED3" w:rsidRDefault="00D7520A" w:rsidP="00D7520A">
            <w:pPr>
              <w:pStyle w:val="Style3"/>
              <w:widowControl/>
              <w:spacing w:line="240" w:lineRule="auto"/>
              <w:ind w:firstLine="0"/>
              <w:rPr>
                <w:iCs/>
                <w:sz w:val="20"/>
                <w:szCs w:val="20"/>
              </w:rPr>
            </w:pPr>
            <w:r w:rsidRPr="00D7520A">
              <w:rPr>
                <w:iCs/>
                <w:noProof/>
                <w:sz w:val="20"/>
                <w:szCs w:val="20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2731135</wp:posOffset>
                  </wp:positionH>
                  <wp:positionV relativeFrom="paragraph">
                    <wp:posOffset>-257810</wp:posOffset>
                  </wp:positionV>
                  <wp:extent cx="1485900" cy="1495425"/>
                  <wp:effectExtent l="19050" t="0" r="0" b="0"/>
                  <wp:wrapSquare wrapText="bothSides"/>
                  <wp:docPr id="2" name="Рисунок 2" descr="File00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File00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lum bright="2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1495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D7520A">
              <w:rPr>
                <w:rStyle w:val="FontStyle13"/>
                <w:rFonts w:ascii="Times New Roman" w:hAnsi="Times New Roman" w:cs="Times New Roman"/>
                <w:i w:val="0"/>
                <w:sz w:val="20"/>
                <w:szCs w:val="20"/>
              </w:rPr>
              <w:t xml:space="preserve">Очертите прямоугольник размером </w:t>
            </w:r>
            <w:r w:rsidR="00C54F20">
              <w:rPr>
                <w:rStyle w:val="FontStyle13"/>
                <w:rFonts w:ascii="Times New Roman" w:hAnsi="Times New Roman" w:cs="Times New Roman"/>
                <w:i w:val="0"/>
                <w:spacing w:val="40"/>
                <w:sz w:val="20"/>
                <w:szCs w:val="20"/>
              </w:rPr>
              <w:t>5x10</w:t>
            </w:r>
            <w:r w:rsidRPr="00D7520A">
              <w:rPr>
                <w:rStyle w:val="FontStyle13"/>
                <w:rFonts w:ascii="Times New Roman" w:hAnsi="Times New Roman" w:cs="Times New Roman"/>
                <w:i w:val="0"/>
                <w:sz w:val="20"/>
                <w:szCs w:val="20"/>
              </w:rPr>
              <w:t xml:space="preserve"> см</w:t>
            </w:r>
            <w:r>
              <w:rPr>
                <w:rStyle w:val="FontStyle13"/>
                <w:rFonts w:ascii="Times New Roman" w:hAnsi="Times New Roman" w:cs="Times New Roman"/>
                <w:i w:val="0"/>
                <w:sz w:val="20"/>
                <w:szCs w:val="20"/>
              </w:rPr>
              <w:t>. Возьмите на</w:t>
            </w:r>
            <w:r w:rsidRPr="00D7520A">
              <w:rPr>
                <w:rStyle w:val="FontStyle13"/>
                <w:rFonts w:ascii="Times New Roman" w:hAnsi="Times New Roman" w:cs="Times New Roman"/>
                <w:i w:val="0"/>
                <w:sz w:val="20"/>
                <w:szCs w:val="20"/>
              </w:rPr>
              <w:t>сыщенный раствор какой-нибудь краски, напитайте ею кисть. Начинайте покрывать прямоугольник, направляя кисть сверху вниз. Постепенно добавляя воду и тем самым, ослабляя нас</w:t>
            </w:r>
            <w:r w:rsidRPr="00D7520A">
              <w:rPr>
                <w:rStyle w:val="FontStyle13"/>
                <w:rFonts w:ascii="Times New Roman" w:hAnsi="Times New Roman" w:cs="Times New Roman"/>
                <w:i w:val="0"/>
                <w:sz w:val="20"/>
                <w:szCs w:val="20"/>
              </w:rPr>
              <w:t>ы</w:t>
            </w:r>
            <w:r w:rsidRPr="00D7520A">
              <w:rPr>
                <w:rStyle w:val="FontStyle13"/>
                <w:rFonts w:ascii="Times New Roman" w:hAnsi="Times New Roman" w:cs="Times New Roman"/>
                <w:i w:val="0"/>
                <w:sz w:val="20"/>
                <w:szCs w:val="20"/>
              </w:rPr>
              <w:t>щенность цвета, постарайтесь добиться плавного перехода от темного тона к светлому.</w:t>
            </w:r>
          </w:p>
        </w:tc>
        <w:tc>
          <w:tcPr>
            <w:tcW w:w="3791" w:type="dxa"/>
          </w:tcPr>
          <w:p w:rsidR="008F6ED3" w:rsidRDefault="008F6ED3" w:rsidP="00ED60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F6ED3" w:rsidRDefault="008F6ED3" w:rsidP="00ED60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7520A" w:rsidRPr="008F6ED3" w:rsidRDefault="008F6ED3" w:rsidP="00ED60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6ED3">
              <w:rPr>
                <w:rFonts w:ascii="Times New Roman" w:hAnsi="Times New Roman" w:cs="Times New Roman"/>
                <w:sz w:val="20"/>
                <w:szCs w:val="20"/>
              </w:rPr>
              <w:t>1. Расскажите о свойствах акварельной краски</w:t>
            </w:r>
          </w:p>
          <w:p w:rsidR="008F6ED3" w:rsidRDefault="008F6ED3" w:rsidP="00ED60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6ED3">
              <w:rPr>
                <w:rFonts w:ascii="Times New Roman" w:hAnsi="Times New Roman" w:cs="Times New Roman"/>
                <w:sz w:val="20"/>
                <w:szCs w:val="20"/>
              </w:rPr>
              <w:t>2. Какую бумагу используют для акварельной живописи?</w:t>
            </w:r>
          </w:p>
          <w:p w:rsidR="006B6C6D" w:rsidRDefault="006B6C6D" w:rsidP="00ED60E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 Вывод:</w:t>
            </w:r>
          </w:p>
        </w:tc>
      </w:tr>
    </w:tbl>
    <w:p w:rsidR="00C54F20" w:rsidRDefault="00C54F20" w:rsidP="00C54F20">
      <w:pPr>
        <w:pStyle w:val="msonormalbullet2gifbullet1gif"/>
        <w:spacing w:before="0" w:beforeAutospacing="0" w:after="0" w:afterAutospacing="0"/>
        <w:ind w:firstLine="709"/>
        <w:contextualSpacing/>
        <w:jc w:val="both"/>
        <w:rPr>
          <w:sz w:val="20"/>
          <w:szCs w:val="20"/>
        </w:rPr>
      </w:pPr>
    </w:p>
    <w:p w:rsidR="00C54F20" w:rsidRPr="008D3371" w:rsidRDefault="00C54F20" w:rsidP="00C54F20">
      <w:pPr>
        <w:pStyle w:val="msonormalbullet2gifbullet1gif"/>
        <w:spacing w:before="0" w:beforeAutospacing="0" w:after="0" w:afterAutospacing="0"/>
        <w:ind w:firstLine="709"/>
        <w:contextualSpacing/>
        <w:jc w:val="both"/>
        <w:rPr>
          <w:sz w:val="20"/>
          <w:szCs w:val="20"/>
        </w:rPr>
      </w:pPr>
      <w:r w:rsidRPr="008D3371">
        <w:rPr>
          <w:sz w:val="20"/>
          <w:szCs w:val="20"/>
        </w:rPr>
        <w:t>1. Наблюдение за процессом работы студентов</w:t>
      </w:r>
    </w:p>
    <w:p w:rsidR="00C54F20" w:rsidRPr="008D3371" w:rsidRDefault="00C54F20" w:rsidP="00C54F20">
      <w:pPr>
        <w:pStyle w:val="msonormalbullet2gifbullet2gif"/>
        <w:spacing w:before="0" w:beforeAutospacing="0" w:after="0" w:afterAutospacing="0"/>
        <w:ind w:firstLine="709"/>
        <w:contextualSpacing/>
        <w:jc w:val="both"/>
        <w:rPr>
          <w:sz w:val="20"/>
          <w:szCs w:val="20"/>
        </w:rPr>
      </w:pPr>
      <w:r w:rsidRPr="008D3371">
        <w:rPr>
          <w:sz w:val="20"/>
          <w:szCs w:val="20"/>
        </w:rPr>
        <w:t>2. Проверка содержания рабочих мест</w:t>
      </w:r>
    </w:p>
    <w:p w:rsidR="00C54F20" w:rsidRPr="008D3371" w:rsidRDefault="00C54F20" w:rsidP="00C54F20">
      <w:pPr>
        <w:pStyle w:val="msonormalbullet2gifbullet2gif"/>
        <w:spacing w:before="0" w:beforeAutospacing="0" w:after="0" w:afterAutospacing="0"/>
        <w:ind w:firstLine="709"/>
        <w:contextualSpacing/>
        <w:jc w:val="both"/>
        <w:rPr>
          <w:sz w:val="20"/>
          <w:szCs w:val="20"/>
        </w:rPr>
      </w:pPr>
      <w:r w:rsidRPr="008D3371">
        <w:rPr>
          <w:sz w:val="20"/>
          <w:szCs w:val="20"/>
        </w:rPr>
        <w:t>3. Проверка правильности и последовательности выполнения задания</w:t>
      </w:r>
    </w:p>
    <w:p w:rsidR="00C54F20" w:rsidRDefault="00C54F20" w:rsidP="006B7A7D">
      <w:pPr>
        <w:pStyle w:val="msonormalbullet2gifbullet2gif"/>
        <w:spacing w:before="0" w:beforeAutospacing="0" w:after="0" w:afterAutospacing="0"/>
        <w:ind w:firstLine="709"/>
        <w:contextualSpacing/>
        <w:jc w:val="both"/>
        <w:rPr>
          <w:sz w:val="20"/>
          <w:szCs w:val="20"/>
        </w:rPr>
      </w:pPr>
      <w:r w:rsidRPr="008D3371">
        <w:rPr>
          <w:sz w:val="20"/>
          <w:szCs w:val="20"/>
        </w:rPr>
        <w:t>4. Оказание помощи в работе студентам</w:t>
      </w:r>
    </w:p>
    <w:p w:rsidR="00ED60EC" w:rsidRPr="008D3371" w:rsidRDefault="00ED60EC" w:rsidP="00ED60EC">
      <w:pPr>
        <w:pStyle w:val="msonormalbullet2gifbullet3gif"/>
        <w:spacing w:before="0" w:beforeAutospacing="0" w:after="0" w:afterAutospacing="0"/>
        <w:contextualSpacing/>
        <w:jc w:val="both"/>
        <w:rPr>
          <w:sz w:val="20"/>
          <w:szCs w:val="20"/>
        </w:rPr>
      </w:pPr>
      <w:r w:rsidRPr="008D3371">
        <w:rPr>
          <w:sz w:val="20"/>
          <w:szCs w:val="20"/>
        </w:rPr>
        <w:t>3. Заключительный инструктаж:</w:t>
      </w:r>
    </w:p>
    <w:p w:rsidR="00ED60EC" w:rsidRPr="008D3371" w:rsidRDefault="00ED60EC" w:rsidP="00ED60EC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D3371">
        <w:rPr>
          <w:rFonts w:ascii="Times New Roman" w:eastAsia="Times New Roman" w:hAnsi="Times New Roman" w:cs="Times New Roman"/>
          <w:sz w:val="20"/>
          <w:szCs w:val="20"/>
        </w:rPr>
        <w:t>Итоги работы:</w:t>
      </w:r>
    </w:p>
    <w:p w:rsidR="00ED60EC" w:rsidRPr="008D3371" w:rsidRDefault="00ED60EC" w:rsidP="00ED60EC">
      <w:pPr>
        <w:pStyle w:val="msonormalbullet2gifbullet1gif"/>
        <w:spacing w:before="0" w:beforeAutospacing="0" w:after="0" w:afterAutospacing="0"/>
        <w:ind w:firstLine="709"/>
        <w:contextualSpacing/>
        <w:jc w:val="both"/>
        <w:rPr>
          <w:sz w:val="20"/>
          <w:szCs w:val="20"/>
        </w:rPr>
      </w:pPr>
      <w:r w:rsidRPr="008D3371">
        <w:rPr>
          <w:sz w:val="20"/>
          <w:szCs w:val="20"/>
        </w:rPr>
        <w:t>- прием работ студентов</w:t>
      </w:r>
    </w:p>
    <w:p w:rsidR="00ED60EC" w:rsidRPr="008D3371" w:rsidRDefault="00ED60EC" w:rsidP="00ED60EC">
      <w:pPr>
        <w:pStyle w:val="msonormalbullet2gifbullet2gif"/>
        <w:spacing w:before="0" w:beforeAutospacing="0" w:after="0" w:afterAutospacing="0"/>
        <w:ind w:firstLine="709"/>
        <w:contextualSpacing/>
        <w:jc w:val="both"/>
        <w:rPr>
          <w:sz w:val="20"/>
          <w:szCs w:val="20"/>
        </w:rPr>
      </w:pPr>
      <w:r w:rsidRPr="008D3371">
        <w:rPr>
          <w:sz w:val="20"/>
          <w:szCs w:val="20"/>
        </w:rPr>
        <w:t>- проверка работ студентов</w:t>
      </w:r>
    </w:p>
    <w:p w:rsidR="00ED60EC" w:rsidRPr="008D3371" w:rsidRDefault="00ED60EC" w:rsidP="00C54F20">
      <w:pPr>
        <w:pStyle w:val="msonormalbullet2gifbullet2gif"/>
        <w:tabs>
          <w:tab w:val="left" w:pos="709"/>
        </w:tabs>
        <w:spacing w:beforeAutospacing="0" w:after="0" w:afterAutospacing="0"/>
        <w:ind w:left="709"/>
        <w:contextualSpacing/>
        <w:rPr>
          <w:sz w:val="20"/>
          <w:szCs w:val="20"/>
        </w:rPr>
      </w:pPr>
      <w:r w:rsidRPr="008D3371">
        <w:rPr>
          <w:sz w:val="20"/>
          <w:szCs w:val="20"/>
        </w:rPr>
        <w:t>- оценивание работ студентов (активность при ф</w:t>
      </w:r>
      <w:r w:rsidR="00C54F20">
        <w:rPr>
          <w:sz w:val="20"/>
          <w:szCs w:val="20"/>
        </w:rPr>
        <w:t>ронтальном опросе, правильность</w:t>
      </w:r>
      <w:r w:rsidRPr="008D3371">
        <w:rPr>
          <w:sz w:val="20"/>
          <w:szCs w:val="20"/>
        </w:rPr>
        <w:t xml:space="preserve"> и последовательность выполнения работы, соблюдение техники безопасности, правильность в организации рабочих мест)</w:t>
      </w:r>
    </w:p>
    <w:p w:rsidR="00ED60EC" w:rsidRPr="008D3371" w:rsidRDefault="00ED60EC" w:rsidP="00ED60EC">
      <w:pPr>
        <w:pStyle w:val="msonormalbullet2gifbullet3gif"/>
        <w:tabs>
          <w:tab w:val="left" w:pos="709"/>
        </w:tabs>
        <w:spacing w:before="0" w:beforeAutospacing="0" w:after="0" w:afterAutospacing="0"/>
        <w:ind w:left="709"/>
        <w:contextualSpacing/>
        <w:jc w:val="both"/>
        <w:rPr>
          <w:sz w:val="20"/>
          <w:szCs w:val="20"/>
        </w:rPr>
      </w:pPr>
      <w:r w:rsidRPr="008D3371">
        <w:rPr>
          <w:sz w:val="20"/>
          <w:szCs w:val="20"/>
        </w:rPr>
        <w:t>- разбор ошибок допущенных в работах студентов</w:t>
      </w:r>
    </w:p>
    <w:p w:rsidR="00ED60EC" w:rsidRPr="008D3371" w:rsidRDefault="00ED60EC" w:rsidP="00ED60EC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D3371">
        <w:rPr>
          <w:rFonts w:ascii="Times New Roman" w:eastAsia="Times New Roman" w:hAnsi="Times New Roman" w:cs="Times New Roman"/>
          <w:sz w:val="20"/>
          <w:szCs w:val="20"/>
        </w:rPr>
        <w:t>Домашнее задание:</w:t>
      </w:r>
    </w:p>
    <w:p w:rsidR="00ED60EC" w:rsidRDefault="00ED60EC" w:rsidP="00ED60EC">
      <w:pPr>
        <w:pStyle w:val="msonormalbullet2gif"/>
        <w:spacing w:before="0" w:beforeAutospacing="0" w:after="0" w:afterAutospacing="0"/>
        <w:ind w:left="709"/>
        <w:contextualSpacing/>
        <w:jc w:val="both"/>
        <w:rPr>
          <w:rStyle w:val="FontStyle13"/>
          <w:rFonts w:ascii="Times New Roman" w:hAnsi="Times New Roman" w:cs="Times New Roman"/>
          <w:i w:val="0"/>
          <w:sz w:val="20"/>
          <w:szCs w:val="20"/>
        </w:rPr>
      </w:pPr>
      <w:r>
        <w:t xml:space="preserve">- </w:t>
      </w:r>
      <w:r w:rsidR="00757C6E">
        <w:rPr>
          <w:rStyle w:val="FontStyle13"/>
          <w:rFonts w:ascii="Times New Roman" w:hAnsi="Times New Roman" w:cs="Times New Roman"/>
          <w:i w:val="0"/>
          <w:sz w:val="20"/>
          <w:szCs w:val="20"/>
        </w:rPr>
        <w:t>Выполнить</w:t>
      </w:r>
      <w:r w:rsidR="00757C6E" w:rsidRPr="00D7520A">
        <w:rPr>
          <w:rStyle w:val="FontStyle13"/>
          <w:rFonts w:ascii="Times New Roman" w:hAnsi="Times New Roman" w:cs="Times New Roman"/>
          <w:i w:val="0"/>
          <w:sz w:val="20"/>
          <w:szCs w:val="20"/>
        </w:rPr>
        <w:t xml:space="preserve"> вариант этого упражнения, покрывая прямоугольник снизу вверх</w:t>
      </w:r>
      <w:r w:rsidR="00E33BB5">
        <w:rPr>
          <w:rStyle w:val="FontStyle13"/>
          <w:rFonts w:ascii="Times New Roman" w:hAnsi="Times New Roman" w:cs="Times New Roman"/>
          <w:i w:val="0"/>
          <w:sz w:val="20"/>
          <w:szCs w:val="20"/>
        </w:rPr>
        <w:t>;</w:t>
      </w:r>
    </w:p>
    <w:p w:rsidR="00E33BB5" w:rsidRDefault="00E33BB5" w:rsidP="00E33BB5">
      <w:pPr>
        <w:pStyle w:val="msonormalbullet2gif"/>
        <w:spacing w:before="0" w:beforeAutospacing="0" w:after="0" w:afterAutospacing="0"/>
        <w:ind w:left="709"/>
        <w:contextualSpacing/>
        <w:rPr>
          <w:rStyle w:val="FontStyle13"/>
          <w:rFonts w:ascii="Times New Roman" w:hAnsi="Times New Roman" w:cs="Times New Roman"/>
          <w:i w:val="0"/>
          <w:sz w:val="20"/>
          <w:szCs w:val="20"/>
        </w:rPr>
      </w:pPr>
      <w:r>
        <w:rPr>
          <w:rStyle w:val="FontStyle13"/>
          <w:rFonts w:ascii="Times New Roman" w:hAnsi="Times New Roman" w:cs="Times New Roman"/>
          <w:i w:val="0"/>
          <w:sz w:val="20"/>
          <w:szCs w:val="20"/>
        </w:rPr>
        <w:t xml:space="preserve">- учебник С.Е. </w:t>
      </w:r>
      <w:proofErr w:type="spellStart"/>
      <w:r>
        <w:rPr>
          <w:rStyle w:val="FontStyle13"/>
          <w:rFonts w:ascii="Times New Roman" w:hAnsi="Times New Roman" w:cs="Times New Roman"/>
          <w:i w:val="0"/>
          <w:sz w:val="20"/>
          <w:szCs w:val="20"/>
        </w:rPr>
        <w:t>Беляеева</w:t>
      </w:r>
      <w:proofErr w:type="spellEnd"/>
      <w:r>
        <w:rPr>
          <w:rStyle w:val="FontStyle13"/>
          <w:rFonts w:ascii="Times New Roman" w:hAnsi="Times New Roman" w:cs="Times New Roman"/>
          <w:i w:val="0"/>
          <w:sz w:val="20"/>
          <w:szCs w:val="20"/>
        </w:rPr>
        <w:t xml:space="preserve"> «Основы изобразительного искусства и художественного проектирования» </w:t>
      </w:r>
    </w:p>
    <w:p w:rsidR="00E33BB5" w:rsidRPr="00E33BB5" w:rsidRDefault="00E33BB5" w:rsidP="00E33BB5">
      <w:pPr>
        <w:pStyle w:val="msonormalbullet2gif"/>
        <w:spacing w:before="0" w:beforeAutospacing="0" w:after="0" w:afterAutospacing="0"/>
        <w:ind w:left="709"/>
        <w:contextualSpacing/>
        <w:rPr>
          <w:iCs/>
          <w:sz w:val="20"/>
          <w:szCs w:val="20"/>
        </w:rPr>
      </w:pPr>
      <m:oMath>
        <m:r>
          <w:rPr>
            <w:rFonts w:ascii="Cambria Math" w:hAnsi="Cambria Math"/>
            <w:sz w:val="20"/>
            <w:szCs w:val="20"/>
          </w:rPr>
          <m:t>§ 3стр.71-7</m:t>
        </m:r>
        <m:r>
          <w:rPr>
            <w:rFonts w:ascii="Cambria Math" w:hAnsi="Cambria Math"/>
            <w:sz w:val="20"/>
            <w:szCs w:val="20"/>
          </w:rPr>
          <m:t>4</m:t>
        </m:r>
      </m:oMath>
      <w:r>
        <w:rPr>
          <w:sz w:val="20"/>
          <w:szCs w:val="20"/>
        </w:rPr>
        <w:t xml:space="preserve"> (устно ответить на вопросы)</w:t>
      </w:r>
    </w:p>
    <w:sectPr w:rsidR="00E33BB5" w:rsidRPr="00E33BB5" w:rsidSect="00034425">
      <w:pgSz w:w="11906" w:h="16838"/>
      <w:pgMar w:top="426" w:right="851" w:bottom="567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AF232E"/>
    <w:multiLevelType w:val="hybridMultilevel"/>
    <w:tmpl w:val="33EAF9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0DF598F"/>
    <w:multiLevelType w:val="hybridMultilevel"/>
    <w:tmpl w:val="1C1E1B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AF60DCD"/>
    <w:multiLevelType w:val="hybridMultilevel"/>
    <w:tmpl w:val="2F90EF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C7641B"/>
    <w:rsid w:val="00034425"/>
    <w:rsid w:val="00083D0E"/>
    <w:rsid w:val="001917E1"/>
    <w:rsid w:val="001A2E5B"/>
    <w:rsid w:val="001F7612"/>
    <w:rsid w:val="002019EE"/>
    <w:rsid w:val="00265A8D"/>
    <w:rsid w:val="002B6146"/>
    <w:rsid w:val="002C6B41"/>
    <w:rsid w:val="00305329"/>
    <w:rsid w:val="00337255"/>
    <w:rsid w:val="00347463"/>
    <w:rsid w:val="003F30D4"/>
    <w:rsid w:val="003F6FDC"/>
    <w:rsid w:val="004818C5"/>
    <w:rsid w:val="004E1AD9"/>
    <w:rsid w:val="006B6C6D"/>
    <w:rsid w:val="006B7A7D"/>
    <w:rsid w:val="0071360F"/>
    <w:rsid w:val="00757C6E"/>
    <w:rsid w:val="007D3AF9"/>
    <w:rsid w:val="008D3371"/>
    <w:rsid w:val="008F6ED3"/>
    <w:rsid w:val="00923183"/>
    <w:rsid w:val="0094124A"/>
    <w:rsid w:val="009D1444"/>
    <w:rsid w:val="009F5B7B"/>
    <w:rsid w:val="00A96806"/>
    <w:rsid w:val="00AE6B37"/>
    <w:rsid w:val="00B91E10"/>
    <w:rsid w:val="00BD5D90"/>
    <w:rsid w:val="00BF0715"/>
    <w:rsid w:val="00C07587"/>
    <w:rsid w:val="00C11C76"/>
    <w:rsid w:val="00C54F20"/>
    <w:rsid w:val="00C57ADA"/>
    <w:rsid w:val="00C7641B"/>
    <w:rsid w:val="00C963A7"/>
    <w:rsid w:val="00CC2F23"/>
    <w:rsid w:val="00D7520A"/>
    <w:rsid w:val="00E33BB5"/>
    <w:rsid w:val="00E633DA"/>
    <w:rsid w:val="00ED60EC"/>
    <w:rsid w:val="00F522C3"/>
    <w:rsid w:val="00F6396A"/>
    <w:rsid w:val="00FB0B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18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5B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5B7B"/>
    <w:rPr>
      <w:rFonts w:ascii="Tahoma" w:hAnsi="Tahoma" w:cs="Tahoma"/>
      <w:sz w:val="16"/>
      <w:szCs w:val="16"/>
    </w:rPr>
  </w:style>
  <w:style w:type="paragraph" w:customStyle="1" w:styleId="msonormalbullet2gif">
    <w:name w:val="msonormalbullet2.gif"/>
    <w:basedOn w:val="a"/>
    <w:rsid w:val="002019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2gifbullet1gif">
    <w:name w:val="msonormalbullet2gifbullet1.gif"/>
    <w:basedOn w:val="a"/>
    <w:rsid w:val="003474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2gifbullet2gif">
    <w:name w:val="msonormalbullet2gifbullet2.gif"/>
    <w:basedOn w:val="a"/>
    <w:rsid w:val="003474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2gifbullet3gif">
    <w:name w:val="msonormalbullet2gifbullet3.gif"/>
    <w:basedOn w:val="a"/>
    <w:rsid w:val="003474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1">
    <w:name w:val="Font Style11"/>
    <w:basedOn w:val="a0"/>
    <w:rsid w:val="00C57ADA"/>
    <w:rPr>
      <w:rFonts w:ascii="Arial Narrow" w:hAnsi="Arial Narrow" w:cs="Arial Narrow"/>
      <w:sz w:val="148"/>
      <w:szCs w:val="148"/>
    </w:rPr>
  </w:style>
  <w:style w:type="paragraph" w:styleId="a5">
    <w:name w:val="List Paragraph"/>
    <w:basedOn w:val="a"/>
    <w:uiPriority w:val="34"/>
    <w:qFormat/>
    <w:rsid w:val="00C07587"/>
    <w:pPr>
      <w:ind w:left="720"/>
      <w:contextualSpacing/>
    </w:pPr>
  </w:style>
  <w:style w:type="character" w:customStyle="1" w:styleId="c0">
    <w:name w:val="c0"/>
    <w:basedOn w:val="a0"/>
    <w:rsid w:val="007D3AF9"/>
  </w:style>
  <w:style w:type="table" w:styleId="a6">
    <w:name w:val="Table Grid"/>
    <w:basedOn w:val="a1"/>
    <w:uiPriority w:val="59"/>
    <w:rsid w:val="00D7520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2">
    <w:name w:val="Font Style12"/>
    <w:basedOn w:val="a0"/>
    <w:rsid w:val="00D7520A"/>
    <w:rPr>
      <w:rFonts w:ascii="Franklin Gothic Book" w:hAnsi="Franklin Gothic Book" w:cs="Franklin Gothic Book"/>
      <w:sz w:val="20"/>
      <w:szCs w:val="20"/>
    </w:rPr>
  </w:style>
  <w:style w:type="paragraph" w:customStyle="1" w:styleId="Style2">
    <w:name w:val="Style2"/>
    <w:basedOn w:val="a"/>
    <w:rsid w:val="00D7520A"/>
    <w:pPr>
      <w:widowControl w:val="0"/>
      <w:autoSpaceDE w:val="0"/>
      <w:autoSpaceDN w:val="0"/>
      <w:adjustRightInd w:val="0"/>
      <w:spacing w:after="0" w:line="280" w:lineRule="exact"/>
      <w:jc w:val="both"/>
    </w:pPr>
    <w:rPr>
      <w:rFonts w:ascii="Century Gothic" w:eastAsia="Times New Roman" w:hAnsi="Century Gothic" w:cs="Times New Roman"/>
      <w:sz w:val="24"/>
      <w:szCs w:val="24"/>
    </w:rPr>
  </w:style>
  <w:style w:type="character" w:customStyle="1" w:styleId="FontStyle13">
    <w:name w:val="Font Style13"/>
    <w:basedOn w:val="a0"/>
    <w:rsid w:val="00D7520A"/>
    <w:rPr>
      <w:rFonts w:ascii="Arial Narrow" w:hAnsi="Arial Narrow" w:cs="Arial Narrow"/>
      <w:i/>
      <w:iCs/>
      <w:sz w:val="16"/>
      <w:szCs w:val="16"/>
    </w:rPr>
  </w:style>
  <w:style w:type="paragraph" w:customStyle="1" w:styleId="Style3">
    <w:name w:val="Style3"/>
    <w:basedOn w:val="a"/>
    <w:rsid w:val="00D7520A"/>
    <w:pPr>
      <w:widowControl w:val="0"/>
      <w:autoSpaceDE w:val="0"/>
      <w:autoSpaceDN w:val="0"/>
      <w:adjustRightInd w:val="0"/>
      <w:spacing w:after="0" w:line="240" w:lineRule="exact"/>
      <w:ind w:hanging="317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7">
    <w:name w:val="Знак Знак Знак Знак Знак Знак Знак Знак Знак Знак Знак"/>
    <w:basedOn w:val="a"/>
    <w:rsid w:val="00D7520A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styleId="a8">
    <w:name w:val="Placeholder Text"/>
    <w:basedOn w:val="a0"/>
    <w:uiPriority w:val="99"/>
    <w:semiHidden/>
    <w:rsid w:val="00E33BB5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702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5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499</Words>
  <Characters>2848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cp:lastPrinted>2017-05-16T10:35:00Z</cp:lastPrinted>
  <dcterms:created xsi:type="dcterms:W3CDTF">2017-05-16T10:35:00Z</dcterms:created>
  <dcterms:modified xsi:type="dcterms:W3CDTF">2017-05-16T10:41:00Z</dcterms:modified>
</cp:coreProperties>
</file>